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47" w14:textId="77777777" w:rsidR="003364F4" w:rsidRDefault="003364F4" w:rsidP="003364F4">
      <w:pPr>
        <w:jc w:val="center"/>
      </w:pPr>
      <w:r>
        <w:t>DECLARAÇÃO DE AUTENTICIDADE</w:t>
      </w:r>
    </w:p>
    <w:p w14:paraId="694FFFCA" w14:textId="77777777" w:rsidR="003364F4" w:rsidRDefault="003364F4" w:rsidP="003364F4">
      <w:pPr>
        <w:jc w:val="center"/>
      </w:pPr>
    </w:p>
    <w:p w14:paraId="3D14D0E9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>Eu, _________________________________________________________________________</w:t>
      </w:r>
    </w:p>
    <w:p w14:paraId="629F3D07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>portador(a) do CPF nº ____________ e do RG nº __________________________, declaro sob as penas da Lei penal</w:t>
      </w:r>
      <w:r>
        <w:rPr>
          <w:rStyle w:val="Refdenotaderodap"/>
          <w:sz w:val="24"/>
          <w:szCs w:val="24"/>
        </w:rPr>
        <w:footnoteReference w:id="1"/>
      </w:r>
      <w:r w:rsidRPr="00F3455B">
        <w:rPr>
          <w:sz w:val="24"/>
          <w:szCs w:val="24"/>
        </w:rPr>
        <w:t>, e, sem prejuízo das sanções administrativas e cíveis, que os documentos digitalizados enviados à Telebras, em ____/____/___, para admissão, são autênticos e condizem com os originais.</w:t>
      </w:r>
    </w:p>
    <w:p w14:paraId="11F53333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 xml:space="preserve">Marque com </w:t>
      </w:r>
      <w:r w:rsidRPr="00F3455B">
        <w:rPr>
          <w:b/>
          <w:bCs/>
          <w:sz w:val="24"/>
          <w:szCs w:val="24"/>
        </w:rPr>
        <w:t xml:space="preserve">x </w:t>
      </w:r>
      <w:r w:rsidRPr="00F3455B">
        <w:rPr>
          <w:sz w:val="24"/>
          <w:szCs w:val="24"/>
        </w:rPr>
        <w:t xml:space="preserve">os documentos enviados digitalizados: </w:t>
      </w:r>
    </w:p>
    <w:p w14:paraId="06B9F676" w14:textId="77777777" w:rsidR="003364F4" w:rsidRPr="00F3455B" w:rsidRDefault="003364F4" w:rsidP="003364F4">
      <w:pPr>
        <w:ind w:left="142"/>
        <w:jc w:val="both"/>
        <w:rPr>
          <w:sz w:val="24"/>
          <w:szCs w:val="24"/>
        </w:rPr>
      </w:pPr>
      <w:r w:rsidRPr="00F3455B">
        <w:rPr>
          <w:sz w:val="24"/>
          <w:szCs w:val="24"/>
        </w:rPr>
        <w:t xml:space="preserve"> </w:t>
      </w:r>
    </w:p>
    <w:p w14:paraId="2730B28F" w14:textId="77777777" w:rsidR="003364F4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Ficha Cadastral (em formato doc)</w:t>
      </w:r>
    </w:p>
    <w:p w14:paraId="123ED971" w14:textId="022001A9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</w:t>
      </w:r>
      <w:r>
        <w:rPr>
          <w:sz w:val="24"/>
          <w:szCs w:val="24"/>
        </w:rPr>
        <w:t>a Carteira de Identidade</w:t>
      </w:r>
      <w:r w:rsidRPr="00F3455B">
        <w:rPr>
          <w:sz w:val="24"/>
          <w:szCs w:val="24"/>
        </w:rPr>
        <w:t>;</w:t>
      </w:r>
    </w:p>
    <w:p w14:paraId="10286E17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CPF;</w:t>
      </w:r>
    </w:p>
    <w:p w14:paraId="7A14180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da CTPS;</w:t>
      </w:r>
    </w:p>
    <w:p w14:paraId="6FE9F2A5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Título de Eleitor;</w:t>
      </w:r>
    </w:p>
    <w:p w14:paraId="7D0E8FC3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Quitação Eleitoral;</w:t>
      </w:r>
    </w:p>
    <w:p w14:paraId="32AE145E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Registro no Conselho de Fiscalização da profissão;</w:t>
      </w:r>
    </w:p>
    <w:p w14:paraId="5B501C9C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pagamento da anuidade do Conselho (recente);</w:t>
      </w:r>
    </w:p>
    <w:p w14:paraId="2B666AEF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PIS ou outro extrato do FGTS;</w:t>
      </w:r>
    </w:p>
    <w:p w14:paraId="132119A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comprovante de endereço;</w:t>
      </w:r>
    </w:p>
    <w:p w14:paraId="77E12846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dos Diplomas de graduação e pós-graduação (se houver), com registro no MEC;</w:t>
      </w:r>
    </w:p>
    <w:p w14:paraId="13D31020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nascimento, ou casamento, ou Declaração de União Estável.</w:t>
      </w:r>
    </w:p>
    <w:p w14:paraId="231E577F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nascimento dos filhos;</w:t>
      </w:r>
    </w:p>
    <w:p w14:paraId="5E0F5BA2" w14:textId="5CF4A595" w:rsidR="003364F4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lastRenderedPageBreak/>
        <w:t>Certificado de Reservista</w:t>
      </w:r>
      <w:r>
        <w:rPr>
          <w:sz w:val="24"/>
          <w:szCs w:val="24"/>
        </w:rPr>
        <w:t xml:space="preserve"> (se for o caso)</w:t>
      </w:r>
    </w:p>
    <w:p w14:paraId="0E3B2E0C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 para crachá </w:t>
      </w:r>
      <w:r w:rsidRPr="009E39BF">
        <w:rPr>
          <w:sz w:val="24"/>
          <w:szCs w:val="24"/>
        </w:rPr>
        <w:t>(foto atual, frontal, fundo branco, formato JPEG/JPG)</w:t>
      </w:r>
      <w:r w:rsidRPr="0037686D">
        <w:rPr>
          <w:sz w:val="24"/>
          <w:szCs w:val="24"/>
        </w:rPr>
        <w:t>;</w:t>
      </w:r>
    </w:p>
    <w:p w14:paraId="0F622DD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Currículo assinado;</w:t>
      </w:r>
    </w:p>
    <w:p w14:paraId="44849240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Declaração expedida pelo CREA que o certificado de formação o habilita para as atividades de 1 a 18, do artigo 1º, da Resolução CONFEA nº 218/73 (quando for o caso, para Engenheiros de Telecomunicações).</w:t>
      </w:r>
    </w:p>
    <w:p w14:paraId="2CEB8D99" w14:textId="77777777" w:rsidR="003364F4" w:rsidRPr="00F3455B" w:rsidRDefault="003364F4" w:rsidP="003364F4">
      <w:pPr>
        <w:pBdr>
          <w:bottom w:val="single" w:sz="4" w:space="1" w:color="auto"/>
        </w:pBdr>
        <w:ind w:left="142"/>
        <w:jc w:val="center"/>
        <w:rPr>
          <w:sz w:val="24"/>
          <w:szCs w:val="24"/>
        </w:rPr>
      </w:pPr>
    </w:p>
    <w:p w14:paraId="63A3F315" w14:textId="77777777" w:rsidR="003364F4" w:rsidRPr="00F3455B" w:rsidRDefault="003364F4" w:rsidP="003364F4">
      <w:pPr>
        <w:pBdr>
          <w:bottom w:val="single" w:sz="4" w:space="1" w:color="auto"/>
        </w:pBdr>
        <w:ind w:left="142"/>
        <w:jc w:val="both"/>
        <w:rPr>
          <w:sz w:val="24"/>
          <w:szCs w:val="24"/>
        </w:rPr>
      </w:pPr>
    </w:p>
    <w:p w14:paraId="23B157EE" w14:textId="77777777" w:rsidR="003364F4" w:rsidRPr="00F3455B" w:rsidRDefault="003364F4" w:rsidP="003364F4">
      <w:pPr>
        <w:ind w:left="142"/>
        <w:jc w:val="center"/>
        <w:rPr>
          <w:sz w:val="24"/>
          <w:szCs w:val="24"/>
        </w:rPr>
      </w:pPr>
      <w:r w:rsidRPr="00F3455B">
        <w:rPr>
          <w:sz w:val="24"/>
          <w:szCs w:val="24"/>
        </w:rPr>
        <w:t>Assinatura</w:t>
      </w:r>
    </w:p>
    <w:p w14:paraId="6586FD21" w14:textId="77777777" w:rsidR="003364F4" w:rsidRPr="00F3455B" w:rsidRDefault="003364F4" w:rsidP="003364F4">
      <w:pPr>
        <w:ind w:left="142"/>
        <w:jc w:val="both"/>
        <w:rPr>
          <w:sz w:val="24"/>
          <w:szCs w:val="24"/>
        </w:rPr>
      </w:pPr>
    </w:p>
    <w:p w14:paraId="06A9D99F" w14:textId="08DD2079" w:rsidR="003364F4" w:rsidRPr="00F3455B" w:rsidRDefault="008902AC" w:rsidP="003364F4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3364F4" w:rsidRPr="00F3455B">
        <w:rPr>
          <w:sz w:val="24"/>
          <w:szCs w:val="24"/>
        </w:rPr>
        <w:t xml:space="preserve">,  </w:t>
      </w:r>
      <w:r w:rsidR="007C05EF">
        <w:rPr>
          <w:sz w:val="24"/>
          <w:szCs w:val="24"/>
        </w:rPr>
        <w:t>______</w:t>
      </w:r>
      <w:r w:rsidR="003364F4" w:rsidRPr="00F3455B">
        <w:rPr>
          <w:sz w:val="24"/>
          <w:szCs w:val="24"/>
        </w:rPr>
        <w:t xml:space="preserve"> de</w:t>
      </w:r>
      <w:r w:rsidR="007C05EF">
        <w:rPr>
          <w:sz w:val="24"/>
          <w:szCs w:val="24"/>
        </w:rPr>
        <w:t xml:space="preserve"> __________________________</w:t>
      </w:r>
      <w:r w:rsidR="003364F4" w:rsidRPr="00F3455B">
        <w:rPr>
          <w:sz w:val="24"/>
          <w:szCs w:val="24"/>
        </w:rPr>
        <w:t xml:space="preserve"> , de 20</w:t>
      </w:r>
      <w:r w:rsidR="007C05EF">
        <w:rPr>
          <w:sz w:val="24"/>
          <w:szCs w:val="24"/>
        </w:rPr>
        <w:t>____.</w:t>
      </w:r>
    </w:p>
    <w:p w14:paraId="4A80AA0B" w14:textId="77777777" w:rsidR="004D258D" w:rsidRDefault="004D258D"/>
    <w:sectPr w:rsidR="004D258D" w:rsidSect="003364F4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CFD8" w14:textId="77777777" w:rsidR="00AA50B3" w:rsidRDefault="00AA50B3" w:rsidP="003364F4">
      <w:pPr>
        <w:spacing w:after="0" w:line="240" w:lineRule="auto"/>
      </w:pPr>
      <w:r>
        <w:separator/>
      </w:r>
    </w:p>
  </w:endnote>
  <w:endnote w:type="continuationSeparator" w:id="0">
    <w:p w14:paraId="025358D1" w14:textId="77777777" w:rsidR="00AA50B3" w:rsidRDefault="00AA50B3" w:rsidP="0033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7502" w14:textId="77777777" w:rsidR="00AA50B3" w:rsidRDefault="00AA50B3" w:rsidP="003364F4">
      <w:pPr>
        <w:spacing w:after="0" w:line="240" w:lineRule="auto"/>
      </w:pPr>
      <w:r>
        <w:separator/>
      </w:r>
    </w:p>
  </w:footnote>
  <w:footnote w:type="continuationSeparator" w:id="0">
    <w:p w14:paraId="418ADC14" w14:textId="77777777" w:rsidR="00AA50B3" w:rsidRDefault="00AA50B3" w:rsidP="003364F4">
      <w:pPr>
        <w:spacing w:after="0" w:line="240" w:lineRule="auto"/>
      </w:pPr>
      <w:r>
        <w:continuationSeparator/>
      </w:r>
    </w:p>
  </w:footnote>
  <w:footnote w:id="1">
    <w:p w14:paraId="3D0E5B30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Refdenotaderodap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000000"/>
        </w:rPr>
        <w:t> </w:t>
      </w:r>
      <w:r w:rsidRPr="00920A94">
        <w:rPr>
          <w:b/>
          <w:bCs/>
          <w:color w:val="000000"/>
        </w:rPr>
        <w:t xml:space="preserve"> </w:t>
      </w:r>
      <w:r w:rsidRPr="00920A94">
        <w:rPr>
          <w:b/>
          <w:bCs/>
          <w:color w:val="000000"/>
          <w:sz w:val="20"/>
          <w:szCs w:val="20"/>
        </w:rPr>
        <w:t>Falsidade ideológica</w:t>
      </w:r>
    </w:p>
    <w:p w14:paraId="6ACD23A4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5ADD374C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Pena - reclusão, de um a cinco anos, e multa, se o documento é público, e reclusão de um a três anos, e multa, de quinhentos mil réis a cinco contos de réis, se o documento é particular.     </w:t>
      </w:r>
      <w:hyperlink r:id="rId1" w:anchor="art2." w:history="1">
        <w:r w:rsidRPr="00920A94">
          <w:rPr>
            <w:rStyle w:val="Hyperlink"/>
            <w:rFonts w:eastAsiaTheme="majorEastAsia"/>
            <w:sz w:val="20"/>
            <w:szCs w:val="20"/>
          </w:rPr>
          <w:t>(Vide Lei nº 7.209, de 1984)</w:t>
        </w:r>
      </w:hyperlink>
    </w:p>
    <w:p w14:paraId="739F4E06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Parágrafo único - Se o agente é funcionário público, e comete o crime prevalecendo-se do cargo, ou se a falsificação ou alteração é de assentamento de registro civil, aumenta-se a pena de sexta parte.</w:t>
      </w:r>
    </w:p>
    <w:p w14:paraId="41814034" w14:textId="77777777" w:rsidR="003364F4" w:rsidRDefault="003364F4" w:rsidP="003364F4">
      <w:pPr>
        <w:pStyle w:val="Textodenotaderodap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39A1"/>
    <w:multiLevelType w:val="hybridMultilevel"/>
    <w:tmpl w:val="5322C60E"/>
    <w:lvl w:ilvl="0" w:tplc="AFE8FB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F4"/>
    <w:rsid w:val="000C7796"/>
    <w:rsid w:val="00245F0D"/>
    <w:rsid w:val="003364F4"/>
    <w:rsid w:val="004D258D"/>
    <w:rsid w:val="005D228D"/>
    <w:rsid w:val="007C05EF"/>
    <w:rsid w:val="008902AC"/>
    <w:rsid w:val="009B2113"/>
    <w:rsid w:val="00A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79A1"/>
  <w15:chartTrackingRefBased/>
  <w15:docId w15:val="{6596F926-3D66-490D-A099-21DA35D7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F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4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64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6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4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4F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F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64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64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64F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4F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64F4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F4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3364F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3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6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LEIS/1980-1988/L720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1187</Characters>
  <Application>Microsoft Office Word</Application>
  <DocSecurity>0</DocSecurity>
  <Lines>9</Lines>
  <Paragraphs>2</Paragraphs>
  <ScaleCrop>false</ScaleCrop>
  <Company>TELEBRAS S.A.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Cristina Ramalho de Sousa</dc:creator>
  <cp:keywords/>
  <dc:description/>
  <cp:lastModifiedBy>Elayne Cristina Ramalho de Sousa</cp:lastModifiedBy>
  <cp:revision>3</cp:revision>
  <dcterms:created xsi:type="dcterms:W3CDTF">2025-09-03T17:58:00Z</dcterms:created>
  <dcterms:modified xsi:type="dcterms:W3CDTF">2025-09-04T12:15:00Z</dcterms:modified>
</cp:coreProperties>
</file>